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41" w:rsidRPr="009D3E83" w:rsidRDefault="005B5441" w:rsidP="005B5441">
      <w:pPr>
        <w:spacing w:after="0" w:line="240" w:lineRule="auto"/>
        <w:jc w:val="both"/>
        <w:rPr>
          <w:rFonts w:ascii="Times New Roman" w:hAnsi="Times New Roman"/>
          <w:sz w:val="20"/>
          <w:szCs w:val="20"/>
        </w:rPr>
      </w:pPr>
      <w:r w:rsidRPr="009D3E83">
        <w:rPr>
          <w:rFonts w:ascii="Times New Roman" w:hAnsi="Times New Roman"/>
          <w:sz w:val="20"/>
          <w:szCs w:val="20"/>
        </w:rPr>
        <w:t>Universidad de Chile</w:t>
      </w:r>
    </w:p>
    <w:p w:rsidR="005B5441" w:rsidRPr="009D3E83" w:rsidRDefault="005B5441" w:rsidP="005B5441">
      <w:pPr>
        <w:spacing w:after="0" w:line="240" w:lineRule="auto"/>
        <w:jc w:val="both"/>
        <w:rPr>
          <w:rFonts w:ascii="Times New Roman" w:hAnsi="Times New Roman"/>
          <w:sz w:val="20"/>
          <w:szCs w:val="20"/>
        </w:rPr>
      </w:pPr>
      <w:r w:rsidRPr="009D3E83">
        <w:rPr>
          <w:rFonts w:ascii="Times New Roman" w:hAnsi="Times New Roman"/>
          <w:sz w:val="20"/>
          <w:szCs w:val="20"/>
        </w:rPr>
        <w:t>Facultad de Derecho</w:t>
      </w:r>
    </w:p>
    <w:p w:rsidR="005B5441" w:rsidRPr="009D3E83" w:rsidRDefault="005B5441" w:rsidP="005B5441">
      <w:pPr>
        <w:spacing w:after="0" w:line="240" w:lineRule="auto"/>
        <w:jc w:val="both"/>
        <w:rPr>
          <w:rFonts w:ascii="Times New Roman" w:hAnsi="Times New Roman"/>
          <w:sz w:val="20"/>
          <w:szCs w:val="20"/>
        </w:rPr>
      </w:pPr>
      <w:r w:rsidRPr="009D3E83">
        <w:rPr>
          <w:rFonts w:ascii="Times New Roman" w:hAnsi="Times New Roman"/>
          <w:sz w:val="20"/>
          <w:szCs w:val="20"/>
        </w:rPr>
        <w:t>Derecho Civil V</w:t>
      </w:r>
    </w:p>
    <w:p w:rsidR="005B5441" w:rsidRPr="009D3E83" w:rsidRDefault="005B5441" w:rsidP="005B5441">
      <w:pPr>
        <w:spacing w:after="0" w:line="240" w:lineRule="auto"/>
        <w:jc w:val="both"/>
        <w:rPr>
          <w:rFonts w:ascii="Times New Roman" w:hAnsi="Times New Roman"/>
          <w:sz w:val="20"/>
          <w:szCs w:val="20"/>
        </w:rPr>
      </w:pPr>
      <w:r w:rsidRPr="009D3E83">
        <w:rPr>
          <w:rFonts w:ascii="Times New Roman" w:hAnsi="Times New Roman"/>
          <w:sz w:val="20"/>
          <w:szCs w:val="20"/>
        </w:rPr>
        <w:t xml:space="preserve">Profesores Francisco González </w:t>
      </w:r>
      <w:proofErr w:type="spellStart"/>
      <w:r w:rsidRPr="009D3E83">
        <w:rPr>
          <w:rFonts w:ascii="Times New Roman" w:hAnsi="Times New Roman"/>
          <w:sz w:val="20"/>
          <w:szCs w:val="20"/>
        </w:rPr>
        <w:t>Hoch</w:t>
      </w:r>
      <w:proofErr w:type="spellEnd"/>
      <w:r w:rsidRPr="009D3E83">
        <w:rPr>
          <w:rFonts w:ascii="Times New Roman" w:hAnsi="Times New Roman"/>
          <w:sz w:val="20"/>
          <w:szCs w:val="20"/>
        </w:rPr>
        <w:t xml:space="preserve"> y</w:t>
      </w:r>
    </w:p>
    <w:p w:rsidR="005B5441" w:rsidRPr="009D3E83" w:rsidRDefault="005B5441" w:rsidP="005B5441">
      <w:pPr>
        <w:spacing w:after="0" w:line="240" w:lineRule="auto"/>
        <w:jc w:val="both"/>
        <w:rPr>
          <w:rFonts w:ascii="Times New Roman" w:hAnsi="Times New Roman"/>
          <w:sz w:val="20"/>
          <w:szCs w:val="20"/>
        </w:rPr>
      </w:pPr>
      <w:r w:rsidRPr="009D3E83">
        <w:rPr>
          <w:rFonts w:ascii="Times New Roman" w:hAnsi="Times New Roman"/>
          <w:sz w:val="20"/>
          <w:szCs w:val="20"/>
        </w:rPr>
        <w:t xml:space="preserve">Catalina Medel Lucas. </w:t>
      </w:r>
    </w:p>
    <w:p w:rsidR="005B5441" w:rsidRPr="009D3E83" w:rsidRDefault="005B5441" w:rsidP="005B5441">
      <w:pPr>
        <w:spacing w:after="0" w:line="240" w:lineRule="auto"/>
        <w:jc w:val="both"/>
        <w:rPr>
          <w:rFonts w:ascii="Times New Roman" w:hAnsi="Times New Roman"/>
          <w:sz w:val="24"/>
          <w:szCs w:val="24"/>
        </w:rPr>
      </w:pPr>
    </w:p>
    <w:p w:rsidR="005B5441" w:rsidRPr="009D3E83" w:rsidRDefault="007C3395" w:rsidP="005B5441">
      <w:pPr>
        <w:spacing w:after="0" w:line="240" w:lineRule="auto"/>
        <w:jc w:val="center"/>
        <w:rPr>
          <w:rFonts w:ascii="Times New Roman" w:hAnsi="Times New Roman"/>
          <w:b/>
          <w:sz w:val="24"/>
          <w:szCs w:val="24"/>
          <w:u w:val="single"/>
        </w:rPr>
      </w:pPr>
      <w:r>
        <w:rPr>
          <w:rFonts w:ascii="Times New Roman" w:hAnsi="Times New Roman"/>
          <w:b/>
          <w:sz w:val="24"/>
          <w:szCs w:val="24"/>
          <w:u w:val="single"/>
        </w:rPr>
        <w:t>C</w:t>
      </w:r>
      <w:r w:rsidR="005B5441" w:rsidRPr="009D3E83">
        <w:rPr>
          <w:rFonts w:ascii="Times New Roman" w:hAnsi="Times New Roman"/>
          <w:b/>
          <w:sz w:val="24"/>
          <w:szCs w:val="24"/>
          <w:u w:val="single"/>
        </w:rPr>
        <w:t>aso seminario II</w:t>
      </w:r>
      <w:r w:rsidR="005B5441">
        <w:rPr>
          <w:rFonts w:ascii="Times New Roman" w:hAnsi="Times New Roman"/>
          <w:b/>
          <w:sz w:val="24"/>
          <w:szCs w:val="24"/>
          <w:u w:val="single"/>
        </w:rPr>
        <w:t>I</w:t>
      </w:r>
      <w:r w:rsidR="005B5441" w:rsidRPr="009D3E83">
        <w:rPr>
          <w:rFonts w:ascii="Times New Roman" w:hAnsi="Times New Roman"/>
          <w:b/>
          <w:sz w:val="24"/>
          <w:szCs w:val="24"/>
          <w:u w:val="single"/>
        </w:rPr>
        <w:t xml:space="preserve"> </w:t>
      </w:r>
    </w:p>
    <w:p w:rsidR="005B5441" w:rsidRDefault="005B5441" w:rsidP="005B5441">
      <w:pPr>
        <w:spacing w:after="0" w:line="240" w:lineRule="auto"/>
        <w:jc w:val="center"/>
        <w:rPr>
          <w:rFonts w:ascii="Times New Roman" w:hAnsi="Times New Roman"/>
          <w:b/>
          <w:sz w:val="24"/>
          <w:szCs w:val="24"/>
        </w:rPr>
      </w:pPr>
    </w:p>
    <w:p w:rsidR="005B5441" w:rsidRPr="009D3E83" w:rsidRDefault="005B5441" w:rsidP="005B5441">
      <w:pPr>
        <w:spacing w:after="0" w:line="240" w:lineRule="auto"/>
        <w:jc w:val="center"/>
        <w:rPr>
          <w:rFonts w:ascii="Times New Roman" w:hAnsi="Times New Roman"/>
          <w:b/>
          <w:sz w:val="24"/>
          <w:szCs w:val="24"/>
        </w:rPr>
      </w:pPr>
      <w:r>
        <w:rPr>
          <w:rFonts w:ascii="Times New Roman" w:hAnsi="Times New Roman"/>
          <w:b/>
          <w:sz w:val="24"/>
          <w:szCs w:val="24"/>
        </w:rPr>
        <w:t>Nexo de Causalidad</w:t>
      </w:r>
    </w:p>
    <w:p w:rsidR="005B5441" w:rsidRPr="009D3E83" w:rsidRDefault="005B5441" w:rsidP="005B5441">
      <w:pPr>
        <w:spacing w:after="0" w:line="240" w:lineRule="auto"/>
        <w:jc w:val="both"/>
        <w:rPr>
          <w:rFonts w:ascii="Times New Roman" w:hAnsi="Times New Roman"/>
          <w:sz w:val="24"/>
          <w:szCs w:val="24"/>
        </w:rPr>
      </w:pPr>
    </w:p>
    <w:p w:rsidR="005B5441" w:rsidRDefault="005B5441" w:rsidP="005B5441">
      <w:pPr>
        <w:spacing w:after="0" w:line="240" w:lineRule="auto"/>
        <w:jc w:val="both"/>
        <w:rPr>
          <w:rFonts w:ascii="Times New Roman" w:hAnsi="Times New Roman"/>
          <w:sz w:val="24"/>
          <w:szCs w:val="24"/>
        </w:rPr>
      </w:pPr>
      <w:r>
        <w:rPr>
          <w:rFonts w:ascii="Times New Roman" w:hAnsi="Times New Roman"/>
          <w:sz w:val="24"/>
          <w:szCs w:val="24"/>
        </w:rPr>
        <w:t xml:space="preserve">Jesús </w:t>
      </w:r>
      <w:proofErr w:type="spellStart"/>
      <w:r>
        <w:rPr>
          <w:rFonts w:ascii="Times New Roman" w:hAnsi="Times New Roman"/>
          <w:sz w:val="24"/>
          <w:szCs w:val="24"/>
        </w:rPr>
        <w:t>Derval</w:t>
      </w:r>
      <w:proofErr w:type="spellEnd"/>
      <w:r>
        <w:rPr>
          <w:rFonts w:ascii="Times New Roman" w:hAnsi="Times New Roman"/>
          <w:sz w:val="24"/>
          <w:szCs w:val="24"/>
        </w:rPr>
        <w:t xml:space="preserve">, agricultor del Fundo Tambillo, sufría de constantes dolores de cabeza. Hace aproximadamente medio año, fue convencido por su amigo Tomás, un conocido médico naturista del sector, para que cultivara unas extrañas hierbas japonesas que supuestamente le reducirían los dolores. Luego de un par de meses, las hierbas ya estaban listas para ser consumidas y Tomás instó a Jesús </w:t>
      </w:r>
      <w:proofErr w:type="spellStart"/>
      <w:r>
        <w:rPr>
          <w:rFonts w:ascii="Times New Roman" w:hAnsi="Times New Roman"/>
          <w:sz w:val="24"/>
          <w:szCs w:val="24"/>
        </w:rPr>
        <w:t>Derval</w:t>
      </w:r>
      <w:proofErr w:type="spellEnd"/>
      <w:r>
        <w:rPr>
          <w:rFonts w:ascii="Times New Roman" w:hAnsi="Times New Roman"/>
          <w:sz w:val="24"/>
          <w:szCs w:val="24"/>
        </w:rPr>
        <w:t xml:space="preserve"> a probar una taza de agüita de dichas hierbas para que comprobara su eficacia. Luego de tomarse dos tazas al calor de la chimenea que tenía en la sala de estar de su casa de campo, Jesús </w:t>
      </w:r>
      <w:proofErr w:type="spellStart"/>
      <w:r>
        <w:rPr>
          <w:rFonts w:ascii="Times New Roman" w:hAnsi="Times New Roman"/>
          <w:sz w:val="24"/>
          <w:szCs w:val="24"/>
        </w:rPr>
        <w:t>Derval</w:t>
      </w:r>
      <w:proofErr w:type="spellEnd"/>
      <w:r>
        <w:rPr>
          <w:rFonts w:ascii="Times New Roman" w:hAnsi="Times New Roman"/>
          <w:sz w:val="24"/>
          <w:szCs w:val="24"/>
        </w:rPr>
        <w:t xml:space="preserve"> comenzó a sufrir fuertes dolores abdominales, y luego de varios días de dolor y mucha insistencia de su mujer (era un hombre un poco más terco de lo común) aceptó ir al hospital de Nacimiento, el pueblo más cercano al fundo. </w:t>
      </w:r>
    </w:p>
    <w:p w:rsidR="005B5441" w:rsidRDefault="005B5441" w:rsidP="005B5441">
      <w:pPr>
        <w:spacing w:after="0" w:line="240" w:lineRule="auto"/>
        <w:jc w:val="both"/>
        <w:rPr>
          <w:rFonts w:ascii="Times New Roman" w:hAnsi="Times New Roman"/>
          <w:sz w:val="24"/>
          <w:szCs w:val="24"/>
        </w:rPr>
      </w:pPr>
    </w:p>
    <w:p w:rsidR="005B5441" w:rsidRDefault="005B5441" w:rsidP="005B5441">
      <w:pPr>
        <w:spacing w:after="0" w:line="240" w:lineRule="auto"/>
        <w:jc w:val="both"/>
        <w:rPr>
          <w:rFonts w:ascii="Times New Roman" w:hAnsi="Times New Roman"/>
          <w:sz w:val="24"/>
          <w:szCs w:val="24"/>
        </w:rPr>
      </w:pPr>
      <w:r w:rsidRPr="0015333A">
        <w:rPr>
          <w:rFonts w:ascii="Times New Roman" w:hAnsi="Times New Roman"/>
          <w:sz w:val="24"/>
          <w:szCs w:val="24"/>
        </w:rPr>
        <w:t xml:space="preserve">El doctor Marengo, médico de turno, señaló que estaba levemente intoxicado pero que afortunadamente </w:t>
      </w:r>
      <w:r>
        <w:rPr>
          <w:rFonts w:ascii="Times New Roman" w:hAnsi="Times New Roman"/>
          <w:sz w:val="24"/>
          <w:szCs w:val="24"/>
        </w:rPr>
        <w:t xml:space="preserve">sus dolores cesarían </w:t>
      </w:r>
      <w:r w:rsidRPr="0015333A">
        <w:rPr>
          <w:rFonts w:ascii="Times New Roman" w:hAnsi="Times New Roman"/>
          <w:sz w:val="24"/>
          <w:szCs w:val="24"/>
        </w:rPr>
        <w:t>si tomaba unas gotitas que le recetó</w:t>
      </w:r>
      <w:r>
        <w:rPr>
          <w:rFonts w:ascii="Times New Roman" w:hAnsi="Times New Roman"/>
          <w:sz w:val="24"/>
          <w:szCs w:val="24"/>
        </w:rPr>
        <w:t xml:space="preserve">, una vez al día durante cuatro días. </w:t>
      </w:r>
      <w:r w:rsidRPr="0015333A">
        <w:rPr>
          <w:rFonts w:ascii="Times New Roman" w:hAnsi="Times New Roman"/>
          <w:sz w:val="24"/>
          <w:szCs w:val="24"/>
        </w:rPr>
        <w:t xml:space="preserve">Adicionalmente, descubrió que tenía principios de apendicitis, por lo que decidió operarlo de forma inmediata con el objeto de evitar futuras complicaciones. Asimismo, le dijo que tendría que quedarse al menos 3 días hospitalizado y que no podría hacer trabajos pesados hasta una semana después de la operación. Al segundo día de hospitalizado, Jesús recibió la visita de su nieta Josefina, la que trajo su computador portátil para que su abuelo pudiera ver algunas películas y no se aburriera. </w:t>
      </w:r>
      <w:r>
        <w:rPr>
          <w:rFonts w:ascii="Times New Roman" w:hAnsi="Times New Roman"/>
          <w:sz w:val="24"/>
          <w:szCs w:val="24"/>
        </w:rPr>
        <w:t xml:space="preserve">El único enchufe </w:t>
      </w:r>
      <w:r w:rsidRPr="0015333A">
        <w:rPr>
          <w:rFonts w:ascii="Times New Roman" w:hAnsi="Times New Roman"/>
          <w:sz w:val="24"/>
          <w:szCs w:val="24"/>
        </w:rPr>
        <w:t xml:space="preserve"> disponible se encontraba en el pasillo, </w:t>
      </w:r>
      <w:r>
        <w:rPr>
          <w:rFonts w:ascii="Times New Roman" w:hAnsi="Times New Roman"/>
          <w:sz w:val="24"/>
          <w:szCs w:val="24"/>
        </w:rPr>
        <w:t xml:space="preserve">por lo que pidió al personal del hospital que le prestaran un alargador, a lo que accedieron amablemente. De pronto, se produjo un confuso incidente: Eli, una de las enfermeras, </w:t>
      </w:r>
      <w:r w:rsidRPr="0015333A">
        <w:rPr>
          <w:rFonts w:ascii="Times New Roman" w:hAnsi="Times New Roman"/>
          <w:sz w:val="24"/>
          <w:szCs w:val="24"/>
        </w:rPr>
        <w:t xml:space="preserve">tropezó con el cable </w:t>
      </w:r>
      <w:r>
        <w:rPr>
          <w:rFonts w:ascii="Times New Roman" w:hAnsi="Times New Roman"/>
          <w:sz w:val="24"/>
          <w:szCs w:val="24"/>
        </w:rPr>
        <w:t xml:space="preserve">peligrosamente enchufado, y se le cayó la bandeja llena de remedios que llevaba, además de colisionar con el director del hospital que terminó descontándole de su sueldo los remedios perdidos debido a su torpeza, y ella llorando de rabia y pena, terminó dejando una caja de remedios equivocados en el velador de don Jesús </w:t>
      </w:r>
      <w:proofErr w:type="spellStart"/>
      <w:r>
        <w:rPr>
          <w:rFonts w:ascii="Times New Roman" w:hAnsi="Times New Roman"/>
          <w:sz w:val="24"/>
          <w:szCs w:val="24"/>
        </w:rPr>
        <w:t>Derval</w:t>
      </w:r>
      <w:proofErr w:type="spellEnd"/>
      <w:r>
        <w:rPr>
          <w:rFonts w:ascii="Times New Roman" w:hAnsi="Times New Roman"/>
          <w:sz w:val="24"/>
          <w:szCs w:val="24"/>
        </w:rPr>
        <w:t>.</w:t>
      </w:r>
    </w:p>
    <w:p w:rsidR="005B5441" w:rsidRDefault="005B5441" w:rsidP="005B5441">
      <w:pPr>
        <w:spacing w:after="0" w:line="240" w:lineRule="auto"/>
        <w:jc w:val="both"/>
        <w:rPr>
          <w:rFonts w:ascii="Times New Roman" w:hAnsi="Times New Roman"/>
          <w:sz w:val="24"/>
          <w:szCs w:val="24"/>
        </w:rPr>
      </w:pPr>
    </w:p>
    <w:p w:rsidR="005B5441" w:rsidRDefault="005B5441" w:rsidP="005B5441">
      <w:pPr>
        <w:spacing w:after="0" w:line="240" w:lineRule="auto"/>
        <w:jc w:val="both"/>
        <w:rPr>
          <w:rFonts w:ascii="Times New Roman" w:hAnsi="Times New Roman"/>
          <w:sz w:val="24"/>
          <w:szCs w:val="24"/>
        </w:rPr>
      </w:pPr>
      <w:r>
        <w:rPr>
          <w:rFonts w:ascii="Times New Roman" w:hAnsi="Times New Roman"/>
          <w:sz w:val="24"/>
          <w:szCs w:val="24"/>
        </w:rPr>
        <w:t xml:space="preserve">Su reemplazante, luego de verificar la ficha del paciente y las indicaciones dejadas por el médico, dio a don Jesús la primera de las cuatro dosis de las gotitas que le ayudarían a combatir los dolores que tenía debido a la intoxicación y los remedios erróneos que habían dejado en el velador, los cuales tenían por objeto prevenir que se infectara su herida producto de la operación del apéndice, pero que causaron el efecto de debilitar su organismo y sistema inmune. Luego del tercer día de hospitalización, el doctor Marengo dio de alta a don Jesús </w:t>
      </w:r>
      <w:proofErr w:type="spellStart"/>
      <w:r>
        <w:rPr>
          <w:rFonts w:ascii="Times New Roman" w:hAnsi="Times New Roman"/>
          <w:sz w:val="24"/>
          <w:szCs w:val="24"/>
        </w:rPr>
        <w:t>Derval</w:t>
      </w:r>
      <w:proofErr w:type="spellEnd"/>
      <w:r>
        <w:rPr>
          <w:rFonts w:ascii="Times New Roman" w:hAnsi="Times New Roman"/>
          <w:sz w:val="24"/>
          <w:szCs w:val="24"/>
        </w:rPr>
        <w:t xml:space="preserve">, dándole claras instrucciones respecto de los remedios y gotitas, aunque sin comprobar que se llevara los correctos. Una vez de vuelta en el Fundo Tambillo, Jesús </w:t>
      </w:r>
      <w:proofErr w:type="spellStart"/>
      <w:r>
        <w:rPr>
          <w:rFonts w:ascii="Times New Roman" w:hAnsi="Times New Roman"/>
          <w:sz w:val="24"/>
          <w:szCs w:val="24"/>
        </w:rPr>
        <w:t>Derval</w:t>
      </w:r>
      <w:proofErr w:type="spellEnd"/>
      <w:r>
        <w:rPr>
          <w:rFonts w:ascii="Times New Roman" w:hAnsi="Times New Roman"/>
          <w:sz w:val="24"/>
          <w:szCs w:val="24"/>
        </w:rPr>
        <w:t xml:space="preserve">, se negó a seguir tomando gotitas o remedios y sólo hizo caso a la prohibición del doctor de realizar trabajos pesados. Una semana después, murió </w:t>
      </w:r>
      <w:r>
        <w:rPr>
          <w:rFonts w:ascii="Times New Roman" w:hAnsi="Times New Roman"/>
          <w:sz w:val="24"/>
          <w:szCs w:val="24"/>
        </w:rPr>
        <w:lastRenderedPageBreak/>
        <w:t xml:space="preserve">repentinamente debido a un shock séptico, ya que la herida producto de la operación se había infectado. Como don Jesús </w:t>
      </w:r>
      <w:proofErr w:type="spellStart"/>
      <w:r>
        <w:rPr>
          <w:rFonts w:ascii="Times New Roman" w:hAnsi="Times New Roman"/>
          <w:sz w:val="24"/>
          <w:szCs w:val="24"/>
        </w:rPr>
        <w:t>Derval</w:t>
      </w:r>
      <w:proofErr w:type="spellEnd"/>
      <w:r>
        <w:rPr>
          <w:rFonts w:ascii="Times New Roman" w:hAnsi="Times New Roman"/>
          <w:sz w:val="24"/>
          <w:szCs w:val="24"/>
        </w:rPr>
        <w:t xml:space="preserve"> había dejado de tomar lo recetado, había atribuido sus dolores a la falta de analgésicos sin considerar la posibilidad de una infección, por lo que no volvió al hospital a pesar de que se había sentido bastante mal.     </w:t>
      </w:r>
    </w:p>
    <w:p w:rsidR="005B5441" w:rsidRPr="00F62384" w:rsidRDefault="005B5441" w:rsidP="005B5441">
      <w:pPr>
        <w:spacing w:after="0"/>
        <w:jc w:val="both"/>
        <w:rPr>
          <w:rFonts w:ascii="Times New Roman" w:hAnsi="Times New Roman" w:cs="Times New Roman"/>
          <w:sz w:val="24"/>
          <w:szCs w:val="24"/>
        </w:rPr>
      </w:pPr>
    </w:p>
    <w:p w:rsidR="005B5441" w:rsidRDefault="005B5441" w:rsidP="005B5441">
      <w:pPr>
        <w:pStyle w:val="Prrafodelista"/>
        <w:numPr>
          <w:ilvl w:val="0"/>
          <w:numId w:val="1"/>
        </w:numPr>
        <w:spacing w:after="0"/>
        <w:jc w:val="both"/>
        <w:rPr>
          <w:rFonts w:ascii="Times New Roman" w:hAnsi="Times New Roman"/>
          <w:sz w:val="24"/>
          <w:szCs w:val="24"/>
        </w:rPr>
      </w:pPr>
      <w:r w:rsidRPr="00D86E76">
        <w:rPr>
          <w:rFonts w:ascii="Times New Roman" w:hAnsi="Times New Roman"/>
          <w:sz w:val="24"/>
          <w:szCs w:val="24"/>
        </w:rPr>
        <w:t>Señale y explique brevemente cuatro teorías o criterios que se han utilizado por la doctrina (</w:t>
      </w:r>
      <w:r>
        <w:rPr>
          <w:rFonts w:ascii="Times New Roman" w:hAnsi="Times New Roman"/>
          <w:sz w:val="24"/>
          <w:szCs w:val="24"/>
        </w:rPr>
        <w:t>nacional y/o</w:t>
      </w:r>
      <w:r w:rsidRPr="00D86E76">
        <w:rPr>
          <w:rFonts w:ascii="Times New Roman" w:hAnsi="Times New Roman"/>
          <w:sz w:val="24"/>
          <w:szCs w:val="24"/>
        </w:rPr>
        <w:t xml:space="preserve"> extranjera) para determinar si existe un nexo causal entre determinados hechos y un daño. ¿Quién o quienes resultaría</w:t>
      </w:r>
      <w:r>
        <w:rPr>
          <w:rFonts w:ascii="Times New Roman" w:hAnsi="Times New Roman"/>
          <w:sz w:val="24"/>
          <w:szCs w:val="24"/>
        </w:rPr>
        <w:t>n</w:t>
      </w:r>
      <w:r w:rsidRPr="00D86E76">
        <w:rPr>
          <w:rFonts w:ascii="Times New Roman" w:hAnsi="Times New Roman"/>
          <w:sz w:val="24"/>
          <w:szCs w:val="24"/>
        </w:rPr>
        <w:t xml:space="preserve"> responsables, por sus hechos u omisiones, de la muerte de don Jesús </w:t>
      </w:r>
      <w:proofErr w:type="spellStart"/>
      <w:r w:rsidRPr="00D86E76">
        <w:rPr>
          <w:rFonts w:ascii="Times New Roman" w:hAnsi="Times New Roman"/>
          <w:sz w:val="24"/>
          <w:szCs w:val="24"/>
        </w:rPr>
        <w:t>Derval</w:t>
      </w:r>
      <w:proofErr w:type="spellEnd"/>
      <w:r w:rsidRPr="00D86E76">
        <w:rPr>
          <w:rFonts w:ascii="Times New Roman" w:hAnsi="Times New Roman"/>
          <w:sz w:val="24"/>
          <w:szCs w:val="24"/>
        </w:rPr>
        <w:t xml:space="preserve"> en cada caso? </w:t>
      </w:r>
    </w:p>
    <w:p w:rsidR="005B5441" w:rsidRDefault="005B5441" w:rsidP="005B5441">
      <w:pPr>
        <w:pStyle w:val="Prrafodelista"/>
        <w:numPr>
          <w:ilvl w:val="0"/>
          <w:numId w:val="1"/>
        </w:numPr>
        <w:spacing w:after="0"/>
        <w:jc w:val="both"/>
        <w:rPr>
          <w:rFonts w:ascii="Times New Roman" w:hAnsi="Times New Roman"/>
          <w:sz w:val="24"/>
          <w:szCs w:val="24"/>
        </w:rPr>
      </w:pPr>
      <w:r w:rsidRPr="00D86E76">
        <w:rPr>
          <w:rFonts w:ascii="Times New Roman" w:hAnsi="Times New Roman"/>
          <w:sz w:val="24"/>
          <w:szCs w:val="24"/>
        </w:rPr>
        <w:t xml:space="preserve">¿A qué criterio o teoría se adhiere usted? Fundamente brevemente su respuesta. </w:t>
      </w:r>
    </w:p>
    <w:p w:rsidR="005B5441" w:rsidRDefault="005B5441" w:rsidP="005B5441">
      <w:pPr>
        <w:pStyle w:val="Prrafodelista"/>
        <w:numPr>
          <w:ilvl w:val="0"/>
          <w:numId w:val="1"/>
        </w:numPr>
        <w:spacing w:after="0"/>
        <w:jc w:val="both"/>
        <w:rPr>
          <w:rFonts w:ascii="Times New Roman" w:hAnsi="Times New Roman"/>
          <w:sz w:val="24"/>
          <w:szCs w:val="24"/>
        </w:rPr>
      </w:pPr>
      <w:r w:rsidRPr="00D86E76">
        <w:rPr>
          <w:rFonts w:ascii="Times New Roman" w:hAnsi="Times New Roman"/>
          <w:sz w:val="24"/>
          <w:szCs w:val="24"/>
        </w:rPr>
        <w:t>¿</w:t>
      </w:r>
      <w:r>
        <w:rPr>
          <w:rFonts w:ascii="Times New Roman" w:hAnsi="Times New Roman"/>
          <w:sz w:val="24"/>
          <w:szCs w:val="24"/>
        </w:rPr>
        <w:t xml:space="preserve">Le parece que existe alguna circunstancia que pueda ser presentada por los responsables como un elemento que los exculpa o que les permita solicitar una rebaja de la indemnización que deberán pagar a la señora de don Jesús </w:t>
      </w:r>
      <w:proofErr w:type="spellStart"/>
      <w:r>
        <w:rPr>
          <w:rFonts w:ascii="Times New Roman" w:hAnsi="Times New Roman"/>
          <w:sz w:val="24"/>
          <w:szCs w:val="24"/>
        </w:rPr>
        <w:t>Derval</w:t>
      </w:r>
      <w:proofErr w:type="spellEnd"/>
      <w:r>
        <w:rPr>
          <w:rFonts w:ascii="Times New Roman" w:hAnsi="Times New Roman"/>
          <w:sz w:val="24"/>
          <w:szCs w:val="24"/>
        </w:rPr>
        <w:t>?</w:t>
      </w:r>
    </w:p>
    <w:p w:rsidR="000964B6" w:rsidRDefault="000964B6">
      <w:bookmarkStart w:id="0" w:name="_GoBack"/>
      <w:bookmarkEnd w:id="0"/>
    </w:p>
    <w:sectPr w:rsidR="000964B6" w:rsidSect="009856CD">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CDC" w:rsidRDefault="00252CDC" w:rsidP="007C3395">
      <w:pPr>
        <w:spacing w:after="0" w:line="240" w:lineRule="auto"/>
      </w:pPr>
      <w:r>
        <w:separator/>
      </w:r>
    </w:p>
  </w:endnote>
  <w:endnote w:type="continuationSeparator" w:id="0">
    <w:p w:rsidR="00252CDC" w:rsidRDefault="00252CDC" w:rsidP="007C33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180407"/>
      <w:docPartObj>
        <w:docPartGallery w:val="Page Numbers (Bottom of Page)"/>
        <w:docPartUnique/>
      </w:docPartObj>
    </w:sdtPr>
    <w:sdtEndPr>
      <w:rPr>
        <w:rFonts w:ascii="Times New Roman" w:hAnsi="Times New Roman" w:cs="Times New Roman"/>
        <w:sz w:val="24"/>
        <w:szCs w:val="24"/>
      </w:rPr>
    </w:sdtEndPr>
    <w:sdtContent>
      <w:p w:rsidR="007C3395" w:rsidRDefault="00FC6BAA">
        <w:pPr>
          <w:pStyle w:val="Piedepgina"/>
          <w:jc w:val="center"/>
        </w:pPr>
        <w:r w:rsidRPr="007C3395">
          <w:rPr>
            <w:rFonts w:ascii="Times New Roman" w:hAnsi="Times New Roman" w:cs="Times New Roman"/>
            <w:sz w:val="24"/>
            <w:szCs w:val="24"/>
          </w:rPr>
          <w:fldChar w:fldCharType="begin"/>
        </w:r>
        <w:r w:rsidR="007C3395" w:rsidRPr="007C3395">
          <w:rPr>
            <w:rFonts w:ascii="Times New Roman" w:hAnsi="Times New Roman" w:cs="Times New Roman"/>
            <w:sz w:val="24"/>
            <w:szCs w:val="24"/>
          </w:rPr>
          <w:instrText xml:space="preserve"> PAGE   \* MERGEFORMAT </w:instrText>
        </w:r>
        <w:r w:rsidRPr="007C3395">
          <w:rPr>
            <w:rFonts w:ascii="Times New Roman" w:hAnsi="Times New Roman" w:cs="Times New Roman"/>
            <w:sz w:val="24"/>
            <w:szCs w:val="24"/>
          </w:rPr>
          <w:fldChar w:fldCharType="separate"/>
        </w:r>
        <w:r w:rsidR="00065143">
          <w:rPr>
            <w:rFonts w:ascii="Times New Roman" w:hAnsi="Times New Roman" w:cs="Times New Roman"/>
            <w:noProof/>
            <w:sz w:val="24"/>
            <w:szCs w:val="24"/>
          </w:rPr>
          <w:t>1</w:t>
        </w:r>
        <w:r w:rsidRPr="007C3395">
          <w:rPr>
            <w:rFonts w:ascii="Times New Roman" w:hAnsi="Times New Roman" w:cs="Times New Roman"/>
            <w:sz w:val="24"/>
            <w:szCs w:val="24"/>
          </w:rPr>
          <w:fldChar w:fldCharType="end"/>
        </w:r>
      </w:p>
    </w:sdtContent>
  </w:sdt>
  <w:p w:rsidR="007C3395" w:rsidRDefault="007C339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CDC" w:rsidRDefault="00252CDC" w:rsidP="007C3395">
      <w:pPr>
        <w:spacing w:after="0" w:line="240" w:lineRule="auto"/>
      </w:pPr>
      <w:r>
        <w:separator/>
      </w:r>
    </w:p>
  </w:footnote>
  <w:footnote w:type="continuationSeparator" w:id="0">
    <w:p w:rsidR="00252CDC" w:rsidRDefault="00252CDC" w:rsidP="007C33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B7403"/>
    <w:multiLevelType w:val="hybridMultilevel"/>
    <w:tmpl w:val="4796A72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B5441"/>
    <w:rsid w:val="00065143"/>
    <w:rsid w:val="000964B6"/>
    <w:rsid w:val="00252CDC"/>
    <w:rsid w:val="004B733B"/>
    <w:rsid w:val="005B5441"/>
    <w:rsid w:val="007C3395"/>
    <w:rsid w:val="009856CD"/>
    <w:rsid w:val="00B70BCD"/>
    <w:rsid w:val="00E91236"/>
    <w:rsid w:val="00FC6BA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44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B5441"/>
    <w:pPr>
      <w:ind w:left="720"/>
      <w:contextualSpacing/>
    </w:pPr>
  </w:style>
  <w:style w:type="paragraph" w:styleId="Encabezado">
    <w:name w:val="header"/>
    <w:basedOn w:val="Normal"/>
    <w:link w:val="EncabezadoCar"/>
    <w:uiPriority w:val="99"/>
    <w:semiHidden/>
    <w:unhideWhenUsed/>
    <w:rsid w:val="007C339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7C3395"/>
  </w:style>
  <w:style w:type="paragraph" w:styleId="Piedepgina">
    <w:name w:val="footer"/>
    <w:basedOn w:val="Normal"/>
    <w:link w:val="PiedepginaCar"/>
    <w:uiPriority w:val="99"/>
    <w:unhideWhenUsed/>
    <w:rsid w:val="007C339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33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4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monocos</dc:creator>
  <cp:lastModifiedBy>Valued Acer Customer</cp:lastModifiedBy>
  <cp:revision>2</cp:revision>
  <dcterms:created xsi:type="dcterms:W3CDTF">2011-04-18T13:01:00Z</dcterms:created>
  <dcterms:modified xsi:type="dcterms:W3CDTF">2011-04-18T13:01:00Z</dcterms:modified>
</cp:coreProperties>
</file>